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Look w:val="04A0" w:firstRow="1" w:lastRow="0" w:firstColumn="1" w:lastColumn="0" w:noHBand="0" w:noVBand="1"/>
      </w:tblPr>
      <w:tblGrid>
        <w:gridCol w:w="4255"/>
        <w:gridCol w:w="1652"/>
        <w:gridCol w:w="701"/>
        <w:gridCol w:w="616"/>
        <w:gridCol w:w="939"/>
        <w:gridCol w:w="1192"/>
      </w:tblGrid>
      <w:tr w:rsidR="00CD1FD8" w:rsidRPr="00CD1FD8" w:rsidTr="002A4882">
        <w:trPr>
          <w:trHeight w:val="255"/>
        </w:trPr>
        <w:tc>
          <w:tcPr>
            <w:tcW w:w="4260" w:type="dxa"/>
            <w:tcBorders>
              <w:top w:val="nil"/>
              <w:left w:val="nil"/>
              <w:bottom w:val="nil"/>
              <w:right w:val="nil"/>
            </w:tcBorders>
            <w:hideMark/>
          </w:tcPr>
          <w:p w:rsidR="00CD1FD8" w:rsidRPr="00CD1FD8" w:rsidRDefault="00CD1FD8">
            <w:bookmarkStart w:id="0" w:name="RANGE!A1:F67"/>
            <w:bookmarkEnd w:id="0"/>
          </w:p>
        </w:tc>
        <w:tc>
          <w:tcPr>
            <w:tcW w:w="5095" w:type="dxa"/>
            <w:gridSpan w:val="5"/>
            <w:vMerge w:val="restart"/>
            <w:tcBorders>
              <w:top w:val="nil"/>
              <w:left w:val="nil"/>
              <w:right w:val="nil"/>
            </w:tcBorders>
            <w:noWrap/>
            <w:hideMark/>
          </w:tcPr>
          <w:p w:rsidR="00CD1FD8" w:rsidRPr="00CD1FD8" w:rsidRDefault="00CD1FD8" w:rsidP="00CD1FD8">
            <w:pPr>
              <w:jc w:val="both"/>
              <w:rPr>
                <w:rFonts w:ascii="Times New Roman" w:hAnsi="Times New Roman" w:cs="Times New Roman"/>
              </w:rPr>
            </w:pPr>
            <w:r w:rsidRPr="00CD1FD8">
              <w:rPr>
                <w:rFonts w:ascii="Times New Roman" w:hAnsi="Times New Roman" w:cs="Times New Roman"/>
              </w:rPr>
              <w:t>Приложение 4</w:t>
            </w:r>
          </w:p>
          <w:p w:rsidR="00CD1FD8" w:rsidRPr="00CD1FD8" w:rsidRDefault="00CD1FD8" w:rsidP="00CD1FD8">
            <w:pPr>
              <w:jc w:val="both"/>
              <w:rPr>
                <w:rFonts w:ascii="Times New Roman" w:hAnsi="Times New Roman" w:cs="Times New Roman"/>
                <w:b/>
                <w:bCs/>
              </w:rPr>
            </w:pPr>
            <w:r w:rsidRPr="00CD1FD8">
              <w:rPr>
                <w:rFonts w:ascii="Times New Roman" w:hAnsi="Times New Roman" w:cs="Times New Roman"/>
                <w:b/>
                <w:bCs/>
              </w:rPr>
              <w:t xml:space="preserve">к    решению Собрания депутатов </w:t>
            </w:r>
            <w:proofErr w:type="spellStart"/>
            <w:r w:rsidRPr="00CD1FD8">
              <w:rPr>
                <w:rFonts w:ascii="Times New Roman" w:hAnsi="Times New Roman" w:cs="Times New Roman"/>
                <w:b/>
                <w:bCs/>
              </w:rPr>
              <w:t>Кривянского</w:t>
            </w:r>
            <w:proofErr w:type="spellEnd"/>
            <w:r w:rsidRPr="00CD1FD8">
              <w:rPr>
                <w:rFonts w:ascii="Times New Roman" w:hAnsi="Times New Roman" w:cs="Times New Roman"/>
                <w:b/>
                <w:bCs/>
              </w:rPr>
              <w:t xml:space="preserve"> сельского поселения </w:t>
            </w:r>
          </w:p>
          <w:p w:rsidR="00CD1FD8" w:rsidRDefault="00CD1FD8" w:rsidP="00CD1FD8">
            <w:pPr>
              <w:jc w:val="both"/>
              <w:rPr>
                <w:rFonts w:ascii="Times New Roman" w:hAnsi="Times New Roman" w:cs="Times New Roman"/>
                <w:b/>
                <w:bCs/>
              </w:rPr>
            </w:pPr>
            <w:r w:rsidRPr="00CD1FD8">
              <w:rPr>
                <w:rFonts w:ascii="Times New Roman" w:hAnsi="Times New Roman" w:cs="Times New Roman"/>
                <w:b/>
                <w:bCs/>
              </w:rPr>
              <w:t xml:space="preserve">"О внесении изменений в решение Собрания депутатов </w:t>
            </w:r>
            <w:proofErr w:type="spellStart"/>
            <w:r w:rsidRPr="00CD1FD8">
              <w:rPr>
                <w:rFonts w:ascii="Times New Roman" w:hAnsi="Times New Roman" w:cs="Times New Roman"/>
                <w:b/>
                <w:bCs/>
              </w:rPr>
              <w:t>Кривянского</w:t>
            </w:r>
            <w:proofErr w:type="spellEnd"/>
            <w:r w:rsidRPr="00CD1FD8">
              <w:rPr>
                <w:rFonts w:ascii="Times New Roman" w:hAnsi="Times New Roman" w:cs="Times New Roman"/>
                <w:b/>
                <w:bCs/>
              </w:rPr>
              <w:t xml:space="preserve"> сельского поселения от 26.12.2016 г. №22 «О бюджете </w:t>
            </w:r>
            <w:proofErr w:type="spellStart"/>
            <w:r w:rsidRPr="00CD1FD8">
              <w:rPr>
                <w:rFonts w:ascii="Times New Roman" w:hAnsi="Times New Roman" w:cs="Times New Roman"/>
                <w:b/>
                <w:bCs/>
              </w:rPr>
              <w:t>Кривянского</w:t>
            </w:r>
            <w:proofErr w:type="spellEnd"/>
            <w:r w:rsidRPr="00CD1FD8">
              <w:rPr>
                <w:rFonts w:ascii="Times New Roman" w:hAnsi="Times New Roman" w:cs="Times New Roman"/>
                <w:b/>
                <w:bCs/>
              </w:rPr>
              <w:t xml:space="preserve"> сельского поселения Октябрьского </w:t>
            </w:r>
            <w:proofErr w:type="gramStart"/>
            <w:r w:rsidRPr="00CD1FD8">
              <w:rPr>
                <w:rFonts w:ascii="Times New Roman" w:hAnsi="Times New Roman" w:cs="Times New Roman"/>
                <w:b/>
                <w:bCs/>
              </w:rPr>
              <w:t>района  на</w:t>
            </w:r>
            <w:proofErr w:type="gramEnd"/>
            <w:r w:rsidRPr="00CD1FD8">
              <w:rPr>
                <w:rFonts w:ascii="Times New Roman" w:hAnsi="Times New Roman" w:cs="Times New Roman"/>
                <w:b/>
                <w:bCs/>
              </w:rPr>
              <w:t xml:space="preserve"> 2016 год и на плановый период 2018 и 2019 годов » от 14.07.2017 г.№ 45</w:t>
            </w:r>
          </w:p>
          <w:p w:rsidR="00CD1FD8" w:rsidRPr="00CD1FD8" w:rsidRDefault="00CD1FD8" w:rsidP="00CD1FD8">
            <w:pPr>
              <w:jc w:val="both"/>
            </w:pPr>
          </w:p>
        </w:tc>
      </w:tr>
      <w:tr w:rsidR="00CD1FD8" w:rsidRPr="00CD1FD8" w:rsidTr="002A4882">
        <w:trPr>
          <w:trHeight w:val="555"/>
        </w:trPr>
        <w:tc>
          <w:tcPr>
            <w:tcW w:w="4260" w:type="dxa"/>
            <w:tcBorders>
              <w:top w:val="nil"/>
              <w:left w:val="nil"/>
              <w:bottom w:val="nil"/>
              <w:right w:val="nil"/>
            </w:tcBorders>
            <w:hideMark/>
          </w:tcPr>
          <w:p w:rsidR="00CD1FD8" w:rsidRPr="00CD1FD8" w:rsidRDefault="00CD1FD8" w:rsidP="00CD1FD8"/>
        </w:tc>
        <w:tc>
          <w:tcPr>
            <w:tcW w:w="5095" w:type="dxa"/>
            <w:gridSpan w:val="5"/>
            <w:vMerge/>
            <w:tcBorders>
              <w:left w:val="nil"/>
              <w:right w:val="nil"/>
            </w:tcBorders>
            <w:hideMark/>
          </w:tcPr>
          <w:p w:rsidR="00CD1FD8" w:rsidRPr="00CD1FD8" w:rsidRDefault="00CD1FD8" w:rsidP="00CD1FD8">
            <w:pPr>
              <w:rPr>
                <w:b/>
                <w:bCs/>
              </w:rPr>
            </w:pPr>
          </w:p>
        </w:tc>
      </w:tr>
      <w:tr w:rsidR="00CD1FD8" w:rsidRPr="00CD1FD8" w:rsidTr="002A4882">
        <w:trPr>
          <w:trHeight w:val="255"/>
        </w:trPr>
        <w:tc>
          <w:tcPr>
            <w:tcW w:w="4260" w:type="dxa"/>
            <w:tcBorders>
              <w:top w:val="nil"/>
              <w:left w:val="nil"/>
              <w:bottom w:val="nil"/>
              <w:right w:val="nil"/>
            </w:tcBorders>
            <w:hideMark/>
          </w:tcPr>
          <w:p w:rsidR="00CD1FD8" w:rsidRPr="00CD1FD8" w:rsidRDefault="00CD1FD8" w:rsidP="00CD1FD8">
            <w:pPr>
              <w:rPr>
                <w:b/>
                <w:bCs/>
              </w:rPr>
            </w:pPr>
          </w:p>
        </w:tc>
        <w:tc>
          <w:tcPr>
            <w:tcW w:w="5095" w:type="dxa"/>
            <w:gridSpan w:val="5"/>
            <w:vMerge/>
            <w:tcBorders>
              <w:left w:val="nil"/>
              <w:right w:val="nil"/>
            </w:tcBorders>
            <w:hideMark/>
          </w:tcPr>
          <w:p w:rsidR="00CD1FD8" w:rsidRPr="00CD1FD8" w:rsidRDefault="00CD1FD8" w:rsidP="00CD1FD8">
            <w:pPr>
              <w:rPr>
                <w:b/>
                <w:bCs/>
              </w:rPr>
            </w:pPr>
          </w:p>
        </w:tc>
      </w:tr>
      <w:tr w:rsidR="00CD1FD8" w:rsidRPr="00CD1FD8" w:rsidTr="002A4882">
        <w:trPr>
          <w:trHeight w:val="960"/>
        </w:trPr>
        <w:tc>
          <w:tcPr>
            <w:tcW w:w="4260" w:type="dxa"/>
            <w:tcBorders>
              <w:top w:val="nil"/>
              <w:left w:val="nil"/>
              <w:bottom w:val="nil"/>
              <w:right w:val="nil"/>
            </w:tcBorders>
            <w:hideMark/>
          </w:tcPr>
          <w:p w:rsidR="00CD1FD8" w:rsidRPr="00CD1FD8" w:rsidRDefault="00CD1FD8" w:rsidP="002A4882">
            <w:pPr>
              <w:jc w:val="center"/>
              <w:rPr>
                <w:b/>
                <w:bCs/>
              </w:rPr>
            </w:pPr>
          </w:p>
        </w:tc>
        <w:tc>
          <w:tcPr>
            <w:tcW w:w="5095" w:type="dxa"/>
            <w:gridSpan w:val="5"/>
            <w:vMerge/>
            <w:tcBorders>
              <w:left w:val="nil"/>
              <w:bottom w:val="nil"/>
              <w:right w:val="nil"/>
            </w:tcBorders>
            <w:hideMark/>
          </w:tcPr>
          <w:p w:rsidR="00CD1FD8" w:rsidRPr="00CD1FD8" w:rsidRDefault="00CD1FD8">
            <w:pPr>
              <w:rPr>
                <w:b/>
                <w:bCs/>
              </w:rPr>
            </w:pPr>
          </w:p>
        </w:tc>
      </w:tr>
      <w:tr w:rsidR="00CD1FD8" w:rsidRPr="002A4882" w:rsidTr="00CD1FD8">
        <w:trPr>
          <w:trHeight w:val="585"/>
        </w:trPr>
        <w:tc>
          <w:tcPr>
            <w:tcW w:w="9355" w:type="dxa"/>
            <w:gridSpan w:val="6"/>
            <w:vMerge w:val="restart"/>
            <w:tcBorders>
              <w:top w:val="nil"/>
              <w:left w:val="nil"/>
              <w:bottom w:val="nil"/>
              <w:right w:val="nil"/>
            </w:tcBorders>
            <w:hideMark/>
          </w:tcPr>
          <w:p w:rsidR="00CD1FD8" w:rsidRPr="002A4882" w:rsidRDefault="00CD1FD8" w:rsidP="002A4882">
            <w:pPr>
              <w:jc w:val="center"/>
              <w:rPr>
                <w:rFonts w:ascii="Times New Roman" w:hAnsi="Times New Roman" w:cs="Times New Roman"/>
                <w:b/>
                <w:bCs/>
              </w:rPr>
            </w:pPr>
            <w:r w:rsidRPr="002A4882">
              <w:rPr>
                <w:rFonts w:ascii="Times New Roman" w:hAnsi="Times New Roman" w:cs="Times New Roman"/>
                <w:b/>
                <w:bCs/>
              </w:rPr>
              <w:t xml:space="preserve">Распределение бюджетных ассигнований по целевым статьям (муниципальным программам </w:t>
            </w:r>
            <w:proofErr w:type="spellStart"/>
            <w:r w:rsidRPr="002A4882">
              <w:rPr>
                <w:rFonts w:ascii="Times New Roman" w:hAnsi="Times New Roman" w:cs="Times New Roman"/>
                <w:b/>
                <w:bCs/>
              </w:rPr>
              <w:t>Кривянского</w:t>
            </w:r>
            <w:proofErr w:type="spellEnd"/>
            <w:r w:rsidRPr="002A4882">
              <w:rPr>
                <w:rFonts w:ascii="Times New Roman" w:hAnsi="Times New Roman" w:cs="Times New Roman"/>
                <w:b/>
                <w:bCs/>
              </w:rPr>
              <w:t xml:space="preserve"> сельского поселения и непрограммным направлениям деятельности), группам и подгруппам видов расходов, разделам, подразделам классификации расходов бюджетов    на 2017 год</w:t>
            </w:r>
          </w:p>
        </w:tc>
      </w:tr>
      <w:tr w:rsidR="00CD1FD8" w:rsidRPr="002A4882" w:rsidTr="00CD1FD8">
        <w:trPr>
          <w:trHeight w:val="300"/>
        </w:trPr>
        <w:tc>
          <w:tcPr>
            <w:tcW w:w="9355" w:type="dxa"/>
            <w:gridSpan w:val="6"/>
            <w:vMerge/>
            <w:tcBorders>
              <w:top w:val="nil"/>
              <w:left w:val="nil"/>
              <w:bottom w:val="nil"/>
              <w:right w:val="nil"/>
            </w:tcBorders>
            <w:hideMark/>
          </w:tcPr>
          <w:p w:rsidR="00CD1FD8" w:rsidRPr="002A4882" w:rsidRDefault="00CD1FD8">
            <w:pPr>
              <w:rPr>
                <w:rFonts w:ascii="Times New Roman" w:hAnsi="Times New Roman" w:cs="Times New Roman"/>
                <w:b/>
                <w:bCs/>
              </w:rPr>
            </w:pPr>
          </w:p>
        </w:tc>
      </w:tr>
      <w:tr w:rsidR="00CD1FD8" w:rsidRPr="002A4882" w:rsidTr="00CD1FD8">
        <w:trPr>
          <w:trHeight w:val="420"/>
        </w:trPr>
        <w:tc>
          <w:tcPr>
            <w:tcW w:w="9355" w:type="dxa"/>
            <w:gridSpan w:val="6"/>
            <w:vMerge/>
            <w:tcBorders>
              <w:top w:val="nil"/>
              <w:left w:val="nil"/>
              <w:bottom w:val="single" w:sz="4" w:space="0" w:color="auto"/>
              <w:right w:val="nil"/>
            </w:tcBorders>
            <w:hideMark/>
          </w:tcPr>
          <w:p w:rsidR="00CD1FD8" w:rsidRPr="002A4882" w:rsidRDefault="00CD1FD8">
            <w:pPr>
              <w:rPr>
                <w:rFonts w:ascii="Times New Roman" w:hAnsi="Times New Roman" w:cs="Times New Roman"/>
                <w:b/>
                <w:bCs/>
              </w:rPr>
            </w:pPr>
          </w:p>
        </w:tc>
      </w:tr>
      <w:tr w:rsidR="002A4882" w:rsidRPr="002A4882" w:rsidTr="002A4882">
        <w:trPr>
          <w:trHeight w:val="255"/>
        </w:trPr>
        <w:tc>
          <w:tcPr>
            <w:tcW w:w="4260" w:type="dxa"/>
            <w:tcBorders>
              <w:top w:val="single" w:sz="4" w:space="0" w:color="auto"/>
            </w:tcBorders>
            <w:hideMark/>
          </w:tcPr>
          <w:p w:rsidR="00CD1FD8" w:rsidRPr="002A4882" w:rsidRDefault="00CD1FD8" w:rsidP="00CD1FD8">
            <w:pPr>
              <w:rPr>
                <w:rFonts w:ascii="Times New Roman" w:hAnsi="Times New Roman" w:cs="Times New Roman"/>
                <w:b/>
                <w:bCs/>
              </w:rPr>
            </w:pPr>
          </w:p>
        </w:tc>
        <w:tc>
          <w:tcPr>
            <w:tcW w:w="1653" w:type="dxa"/>
            <w:tcBorders>
              <w:top w:val="single" w:sz="4" w:space="0" w:color="auto"/>
            </w:tcBorders>
            <w:noWrap/>
            <w:hideMark/>
          </w:tcPr>
          <w:p w:rsidR="00CD1FD8" w:rsidRPr="002A4882" w:rsidRDefault="00CD1FD8" w:rsidP="00CD1FD8">
            <w:pPr>
              <w:rPr>
                <w:rFonts w:ascii="Times New Roman" w:hAnsi="Times New Roman" w:cs="Times New Roman"/>
              </w:rPr>
            </w:pPr>
          </w:p>
        </w:tc>
        <w:tc>
          <w:tcPr>
            <w:tcW w:w="701" w:type="dxa"/>
            <w:tcBorders>
              <w:top w:val="single" w:sz="4" w:space="0" w:color="auto"/>
            </w:tcBorders>
            <w:noWrap/>
            <w:hideMark/>
          </w:tcPr>
          <w:p w:rsidR="00CD1FD8" w:rsidRPr="002A4882" w:rsidRDefault="00CD1FD8">
            <w:pPr>
              <w:rPr>
                <w:rFonts w:ascii="Times New Roman" w:hAnsi="Times New Roman" w:cs="Times New Roman"/>
              </w:rPr>
            </w:pPr>
          </w:p>
        </w:tc>
        <w:tc>
          <w:tcPr>
            <w:tcW w:w="616" w:type="dxa"/>
            <w:tcBorders>
              <w:top w:val="single" w:sz="4" w:space="0" w:color="auto"/>
            </w:tcBorders>
            <w:noWrap/>
            <w:hideMark/>
          </w:tcPr>
          <w:p w:rsidR="00CD1FD8" w:rsidRPr="002A4882" w:rsidRDefault="00CD1FD8">
            <w:pPr>
              <w:rPr>
                <w:rFonts w:ascii="Times New Roman" w:hAnsi="Times New Roman" w:cs="Times New Roman"/>
              </w:rPr>
            </w:pPr>
          </w:p>
        </w:tc>
        <w:tc>
          <w:tcPr>
            <w:tcW w:w="940" w:type="dxa"/>
            <w:tcBorders>
              <w:top w:val="single" w:sz="4" w:space="0" w:color="auto"/>
            </w:tcBorders>
            <w:noWrap/>
            <w:hideMark/>
          </w:tcPr>
          <w:p w:rsidR="00CD1FD8" w:rsidRPr="002A4882" w:rsidRDefault="00CD1FD8">
            <w:pPr>
              <w:rPr>
                <w:rFonts w:ascii="Times New Roman" w:hAnsi="Times New Roman" w:cs="Times New Roman"/>
              </w:rPr>
            </w:pPr>
          </w:p>
        </w:tc>
        <w:tc>
          <w:tcPr>
            <w:tcW w:w="1185" w:type="dxa"/>
            <w:tcBorders>
              <w:top w:val="single" w:sz="4" w:space="0" w:color="auto"/>
            </w:tcBorders>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w:t>
            </w:r>
            <w:proofErr w:type="spellStart"/>
            <w:r w:rsidRPr="002A4882">
              <w:rPr>
                <w:rFonts w:ascii="Times New Roman" w:hAnsi="Times New Roman" w:cs="Times New Roman"/>
                <w:b/>
                <w:bCs/>
              </w:rPr>
              <w:t>тыс.руб</w:t>
            </w:r>
            <w:proofErr w:type="spellEnd"/>
            <w:r w:rsidRPr="002A4882">
              <w:rPr>
                <w:rFonts w:ascii="Times New Roman" w:hAnsi="Times New Roman" w:cs="Times New Roman"/>
                <w:b/>
                <w:bCs/>
              </w:rPr>
              <w:t>.)</w:t>
            </w:r>
          </w:p>
        </w:tc>
      </w:tr>
      <w:tr w:rsidR="002A4882" w:rsidRPr="002A4882" w:rsidTr="002A4882">
        <w:trPr>
          <w:trHeight w:val="269"/>
        </w:trPr>
        <w:tc>
          <w:tcPr>
            <w:tcW w:w="4260"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Наименование показателей</w:t>
            </w:r>
          </w:p>
        </w:tc>
        <w:tc>
          <w:tcPr>
            <w:tcW w:w="1653"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 xml:space="preserve"> ЦСР </w:t>
            </w:r>
          </w:p>
        </w:tc>
        <w:tc>
          <w:tcPr>
            <w:tcW w:w="701"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ВР</w:t>
            </w:r>
          </w:p>
        </w:tc>
        <w:tc>
          <w:tcPr>
            <w:tcW w:w="616" w:type="dxa"/>
            <w:vMerge w:val="restart"/>
            <w:hideMark/>
          </w:tcPr>
          <w:p w:rsidR="00CD1FD8" w:rsidRPr="002A4882" w:rsidRDefault="00CD1FD8" w:rsidP="00CD1FD8">
            <w:pPr>
              <w:rPr>
                <w:rFonts w:ascii="Times New Roman" w:hAnsi="Times New Roman" w:cs="Times New Roman"/>
                <w:b/>
                <w:bCs/>
              </w:rPr>
            </w:pPr>
            <w:proofErr w:type="spellStart"/>
            <w:r w:rsidRPr="002A4882">
              <w:rPr>
                <w:rFonts w:ascii="Times New Roman" w:hAnsi="Times New Roman" w:cs="Times New Roman"/>
                <w:b/>
                <w:bCs/>
              </w:rPr>
              <w:t>Рз</w:t>
            </w:r>
            <w:proofErr w:type="spellEnd"/>
          </w:p>
        </w:tc>
        <w:tc>
          <w:tcPr>
            <w:tcW w:w="940"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ПР</w:t>
            </w:r>
          </w:p>
        </w:tc>
        <w:tc>
          <w:tcPr>
            <w:tcW w:w="1185" w:type="dxa"/>
            <w:vMerge w:val="restart"/>
            <w:hideMark/>
          </w:tcPr>
          <w:p w:rsidR="00CD1FD8" w:rsidRPr="002A4882" w:rsidRDefault="00CD1FD8" w:rsidP="00CD1FD8">
            <w:pPr>
              <w:rPr>
                <w:rFonts w:ascii="Times New Roman" w:hAnsi="Times New Roman" w:cs="Times New Roman"/>
                <w:b/>
                <w:bCs/>
              </w:rPr>
            </w:pPr>
            <w:r w:rsidRPr="002A4882">
              <w:rPr>
                <w:rFonts w:ascii="Times New Roman" w:hAnsi="Times New Roman" w:cs="Times New Roman"/>
                <w:b/>
                <w:bCs/>
              </w:rPr>
              <w:t>Сумма</w:t>
            </w:r>
          </w:p>
        </w:tc>
      </w:tr>
      <w:tr w:rsidR="002A4882" w:rsidRPr="002A4882" w:rsidTr="002A4882">
        <w:trPr>
          <w:trHeight w:val="269"/>
        </w:trPr>
        <w:tc>
          <w:tcPr>
            <w:tcW w:w="4260" w:type="dxa"/>
            <w:vMerge/>
            <w:hideMark/>
          </w:tcPr>
          <w:p w:rsidR="00CD1FD8" w:rsidRPr="002A4882" w:rsidRDefault="00CD1FD8">
            <w:pPr>
              <w:rPr>
                <w:rFonts w:ascii="Times New Roman" w:hAnsi="Times New Roman" w:cs="Times New Roman"/>
                <w:b/>
                <w:bCs/>
              </w:rPr>
            </w:pPr>
          </w:p>
        </w:tc>
        <w:tc>
          <w:tcPr>
            <w:tcW w:w="1653" w:type="dxa"/>
            <w:vMerge/>
            <w:hideMark/>
          </w:tcPr>
          <w:p w:rsidR="00CD1FD8" w:rsidRPr="002A4882" w:rsidRDefault="00CD1FD8">
            <w:pPr>
              <w:rPr>
                <w:rFonts w:ascii="Times New Roman" w:hAnsi="Times New Roman" w:cs="Times New Roman"/>
                <w:b/>
                <w:bCs/>
              </w:rPr>
            </w:pPr>
          </w:p>
        </w:tc>
        <w:tc>
          <w:tcPr>
            <w:tcW w:w="701" w:type="dxa"/>
            <w:vMerge/>
            <w:hideMark/>
          </w:tcPr>
          <w:p w:rsidR="00CD1FD8" w:rsidRPr="002A4882" w:rsidRDefault="00CD1FD8">
            <w:pPr>
              <w:rPr>
                <w:rFonts w:ascii="Times New Roman" w:hAnsi="Times New Roman" w:cs="Times New Roman"/>
                <w:b/>
                <w:bCs/>
              </w:rPr>
            </w:pPr>
          </w:p>
        </w:tc>
        <w:tc>
          <w:tcPr>
            <w:tcW w:w="616" w:type="dxa"/>
            <w:vMerge/>
            <w:hideMark/>
          </w:tcPr>
          <w:p w:rsidR="00CD1FD8" w:rsidRPr="002A4882" w:rsidRDefault="00CD1FD8">
            <w:pPr>
              <w:rPr>
                <w:rFonts w:ascii="Times New Roman" w:hAnsi="Times New Roman" w:cs="Times New Roman"/>
                <w:b/>
                <w:bCs/>
              </w:rPr>
            </w:pPr>
          </w:p>
        </w:tc>
        <w:tc>
          <w:tcPr>
            <w:tcW w:w="940" w:type="dxa"/>
            <w:vMerge/>
            <w:hideMark/>
          </w:tcPr>
          <w:p w:rsidR="00CD1FD8" w:rsidRPr="002A4882" w:rsidRDefault="00CD1FD8">
            <w:pPr>
              <w:rPr>
                <w:rFonts w:ascii="Times New Roman" w:hAnsi="Times New Roman" w:cs="Times New Roman"/>
                <w:b/>
                <w:bCs/>
              </w:rPr>
            </w:pPr>
          </w:p>
        </w:tc>
        <w:tc>
          <w:tcPr>
            <w:tcW w:w="1185" w:type="dxa"/>
            <w:vMerge/>
            <w:hideMark/>
          </w:tcPr>
          <w:p w:rsidR="00CD1FD8" w:rsidRPr="002A4882" w:rsidRDefault="00CD1FD8">
            <w:pPr>
              <w:rPr>
                <w:rFonts w:ascii="Times New Roman" w:hAnsi="Times New Roman" w:cs="Times New Roman"/>
                <w:b/>
                <w:bCs/>
              </w:rPr>
            </w:pPr>
          </w:p>
        </w:tc>
      </w:tr>
      <w:tr w:rsidR="002A4882" w:rsidRPr="002A4882" w:rsidTr="002A4882">
        <w:trPr>
          <w:trHeight w:val="345"/>
        </w:trPr>
        <w:tc>
          <w:tcPr>
            <w:tcW w:w="4260"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1</w:t>
            </w:r>
          </w:p>
        </w:tc>
        <w:tc>
          <w:tcPr>
            <w:tcW w:w="1653"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2</w:t>
            </w:r>
          </w:p>
        </w:tc>
        <w:tc>
          <w:tcPr>
            <w:tcW w:w="701"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3</w:t>
            </w:r>
          </w:p>
        </w:tc>
        <w:tc>
          <w:tcPr>
            <w:tcW w:w="616"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4</w:t>
            </w:r>
          </w:p>
        </w:tc>
        <w:tc>
          <w:tcPr>
            <w:tcW w:w="940"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5</w:t>
            </w:r>
          </w:p>
        </w:tc>
        <w:tc>
          <w:tcPr>
            <w:tcW w:w="1185" w:type="dxa"/>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6</w:t>
            </w:r>
          </w:p>
        </w:tc>
      </w:tr>
      <w:tr w:rsidR="002A4882" w:rsidRPr="002A4882" w:rsidTr="002A4882">
        <w:trPr>
          <w:trHeight w:val="91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района«Социальная</w:t>
            </w:r>
            <w:proofErr w:type="spellEnd"/>
            <w:r w:rsidRPr="002A4882">
              <w:rPr>
                <w:rFonts w:ascii="Times New Roman" w:hAnsi="Times New Roman" w:cs="Times New Roman"/>
              </w:rPr>
              <w:t xml:space="preserve"> поддержка граждан»</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79 0  00 00000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456,00</w:t>
            </w:r>
          </w:p>
        </w:tc>
      </w:tr>
      <w:tr w:rsidR="002A4882" w:rsidRPr="002A4882" w:rsidTr="002A4882">
        <w:trPr>
          <w:trHeight w:val="72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Подпрограмма «Социальная поддержка граждан поселения»</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79 1 00 00000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456,00</w:t>
            </w:r>
          </w:p>
        </w:tc>
      </w:tr>
      <w:tr w:rsidR="002A4882" w:rsidRPr="002A4882" w:rsidTr="002A4882">
        <w:trPr>
          <w:trHeight w:val="252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w:t>
            </w:r>
            <w:proofErr w:type="spellStart"/>
            <w:r w:rsidRPr="002A4882">
              <w:rPr>
                <w:rFonts w:ascii="Times New Roman" w:hAnsi="Times New Roman" w:cs="Times New Roman"/>
              </w:rPr>
              <w:t>поселенияОктябрьского</w:t>
            </w:r>
            <w:proofErr w:type="spellEnd"/>
            <w:r w:rsidRPr="002A4882">
              <w:rPr>
                <w:rFonts w:ascii="Times New Roman" w:hAnsi="Times New Roman" w:cs="Times New Roman"/>
              </w:rPr>
              <w:t xml:space="preserve"> </w:t>
            </w:r>
            <w:proofErr w:type="spellStart"/>
            <w:r w:rsidRPr="002A4882">
              <w:rPr>
                <w:rFonts w:ascii="Times New Roman" w:hAnsi="Times New Roman" w:cs="Times New Roman"/>
              </w:rPr>
              <w:t>района«Социальная</w:t>
            </w:r>
            <w:proofErr w:type="spellEnd"/>
            <w:r w:rsidRPr="002A4882">
              <w:rPr>
                <w:rFonts w:ascii="Times New Roman" w:hAnsi="Times New Roman" w:cs="Times New Roman"/>
              </w:rPr>
              <w:t xml:space="preserve"> поддержка граждан».(Публичные нормативные социальные выплаты гражданам)</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79 1 00 10020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310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10</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456,00</w:t>
            </w:r>
          </w:p>
        </w:tc>
      </w:tr>
      <w:tr w:rsidR="002A4882" w:rsidRPr="002A4882" w:rsidTr="002A4882">
        <w:trPr>
          <w:trHeight w:val="108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453,40</w:t>
            </w:r>
          </w:p>
        </w:tc>
      </w:tr>
      <w:tr w:rsidR="002A4882" w:rsidRPr="002A4882" w:rsidTr="002A4882">
        <w:trPr>
          <w:trHeight w:val="61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Подпрограмма «Мероприятия в области коммунального хозяйства»</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423,40</w:t>
            </w:r>
          </w:p>
        </w:tc>
      </w:tr>
      <w:tr w:rsidR="002A4882" w:rsidRPr="002A4882" w:rsidTr="002A4882">
        <w:trPr>
          <w:trHeight w:val="228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техническую эксплуатация газораспределительной сети в рамках подпрограммы  «Мероприятия в области коммунального хозяйства»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80 1 00 21010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02</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150,00</w:t>
            </w:r>
          </w:p>
        </w:tc>
      </w:tr>
      <w:tr w:rsidR="002A4882" w:rsidRPr="002A4882" w:rsidTr="002A4882">
        <w:trPr>
          <w:trHeight w:val="291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населения»(Субсидии юридическим лицам (кроме некоммерческих организаций), индивидуальным предпринимателям, физическим лицам- производителям </w:t>
            </w:r>
            <w:proofErr w:type="spellStart"/>
            <w:r w:rsidRPr="002A4882">
              <w:rPr>
                <w:rFonts w:ascii="Times New Roman" w:hAnsi="Times New Roman" w:cs="Times New Roman"/>
              </w:rPr>
              <w:t>товаров,работ,услуг</w:t>
            </w:r>
            <w:proofErr w:type="spellEnd"/>
            <w:r w:rsidRPr="002A4882">
              <w:rPr>
                <w:rFonts w:ascii="Times New Roman" w:hAnsi="Times New Roman" w:cs="Times New Roman"/>
              </w:rPr>
              <w:t xml:space="preserve">) </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1 00 S3660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810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02</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273,40</w:t>
            </w:r>
          </w:p>
        </w:tc>
      </w:tr>
      <w:tr w:rsidR="002A4882" w:rsidRPr="002A4882" w:rsidTr="002A4882">
        <w:trPr>
          <w:trHeight w:val="570"/>
        </w:trPr>
        <w:tc>
          <w:tcPr>
            <w:tcW w:w="4260" w:type="dxa"/>
            <w:hideMark/>
          </w:tcPr>
          <w:p w:rsidR="00CD1FD8" w:rsidRPr="002A4882" w:rsidRDefault="00CD1FD8" w:rsidP="00CD1FD8">
            <w:pPr>
              <w:rPr>
                <w:rFonts w:ascii="Times New Roman" w:hAnsi="Times New Roman" w:cs="Times New Roman"/>
              </w:rPr>
            </w:pPr>
            <w:r w:rsidRPr="002A4882">
              <w:rPr>
                <w:rFonts w:ascii="Times New Roman" w:hAnsi="Times New Roman" w:cs="Times New Roman"/>
              </w:rPr>
              <w:t xml:space="preserve">Подпрограмма «Развитие жилищного хозяйства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80 2 00 00000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30,00</w:t>
            </w:r>
          </w:p>
        </w:tc>
      </w:tr>
      <w:tr w:rsidR="002A4882" w:rsidRPr="002A4882" w:rsidTr="002A4882">
        <w:trPr>
          <w:trHeight w:val="292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Мероприятие проводимые по вопросам управления многоквартирными домами и </w:t>
            </w:r>
            <w:proofErr w:type="spellStart"/>
            <w:r w:rsidRPr="002A4882">
              <w:rPr>
                <w:rFonts w:ascii="Times New Roman" w:hAnsi="Times New Roman" w:cs="Times New Roman"/>
              </w:rPr>
              <w:t>энергоэффективности</w:t>
            </w:r>
            <w:proofErr w:type="spellEnd"/>
            <w:r w:rsidRPr="002A4882">
              <w:rPr>
                <w:rFonts w:ascii="Times New Roman" w:hAnsi="Times New Roman" w:cs="Times New Roman"/>
              </w:rPr>
              <w:t xml:space="preserve"> в жилищной сфере в рамках подпрограммы  «Развитие жилищного хозяйства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«Обеспечение качественными жилищно-коммунальными услугами населения»(Иные закупки товаров, работ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80 2 00 21320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30,00</w:t>
            </w:r>
          </w:p>
        </w:tc>
      </w:tr>
      <w:tr w:rsidR="002A4882" w:rsidRPr="002A4882" w:rsidTr="002A4882">
        <w:trPr>
          <w:trHeight w:val="127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«Защита населения и территории от чрезвычайных ситуаций, обеспечение пожарной безопасности и безопасности людей на водных объектах» </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1056,00</w:t>
            </w:r>
          </w:p>
        </w:tc>
      </w:tr>
      <w:tr w:rsidR="002A4882" w:rsidRPr="002A4882" w:rsidTr="002A4882">
        <w:trPr>
          <w:trHeight w:val="474"/>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Подпрограмма «Пожарная безопасность»</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1056,00</w:t>
            </w:r>
          </w:p>
        </w:tc>
      </w:tr>
      <w:tr w:rsidR="002A4882" w:rsidRPr="002A4882" w:rsidTr="002A4882">
        <w:trPr>
          <w:trHeight w:val="229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пожарной безопасности в рамках подпрограммы «Пожарная безопасность»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района«Защита</w:t>
            </w:r>
            <w:proofErr w:type="spellEnd"/>
            <w:r w:rsidRPr="002A4882">
              <w:rPr>
                <w:rFonts w:ascii="Times New Roman" w:hAnsi="Times New Roman" w:cs="Times New Roman"/>
              </w:rPr>
              <w:t xml:space="preserve"> населения и территории от чрезвычайных ситуаций, обеспечение пожарной безопасности и безопасности людей на водных объектах»(Иные закупки товаров, работ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81 1 00 21080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10</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1047,20</w:t>
            </w:r>
          </w:p>
        </w:tc>
      </w:tr>
      <w:tr w:rsidR="002A4882" w:rsidRPr="002A4882" w:rsidTr="002A4882">
        <w:trPr>
          <w:trHeight w:val="229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обеспечение пожарной безопасности в рамках подпрограммы «Пожарная безопасность»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района«Защита</w:t>
            </w:r>
            <w:proofErr w:type="spellEnd"/>
            <w:r w:rsidRPr="002A4882">
              <w:rPr>
                <w:rFonts w:ascii="Times New Roman" w:hAnsi="Times New Roman" w:cs="Times New Roman"/>
              </w:rPr>
              <w:t xml:space="preserve"> населения и территории от чрезвычайных ситуаций, обеспечение пожарной безопасности и безопасности людей на водных объектах»(Уплата налогов, сборов и иных платежей)</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81 1 00 21080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10</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8,80</w:t>
            </w:r>
          </w:p>
        </w:tc>
      </w:tr>
      <w:tr w:rsidR="002A4882" w:rsidRPr="002A4882" w:rsidTr="002A4882">
        <w:trPr>
          <w:trHeight w:val="90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«Развитие культуры»</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3890,00</w:t>
            </w:r>
          </w:p>
        </w:tc>
      </w:tr>
      <w:tr w:rsidR="002A4882" w:rsidRPr="002A4882" w:rsidTr="002A4882">
        <w:trPr>
          <w:trHeight w:val="51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Подпрограмма «Культура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3890,00</w:t>
            </w:r>
          </w:p>
        </w:tc>
      </w:tr>
      <w:tr w:rsidR="002A4882" w:rsidRPr="002A4882" w:rsidTr="002A4882">
        <w:trPr>
          <w:trHeight w:val="214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w:t>
            </w:r>
            <w:proofErr w:type="spellStart"/>
            <w:r w:rsidRPr="002A4882">
              <w:rPr>
                <w:rFonts w:ascii="Times New Roman" w:hAnsi="Times New Roman" w:cs="Times New Roman"/>
              </w:rPr>
              <w:t>подпрограммы</w:t>
            </w:r>
            <w:proofErr w:type="spellEnd"/>
            <w:r w:rsidRPr="002A4882">
              <w:rPr>
                <w:rFonts w:ascii="Times New Roman" w:hAnsi="Times New Roman" w:cs="Times New Roman"/>
              </w:rPr>
              <w:t xml:space="preserve"> «Культура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района«Развитие</w:t>
            </w:r>
            <w:proofErr w:type="spellEnd"/>
            <w:r w:rsidRPr="002A4882">
              <w:rPr>
                <w:rFonts w:ascii="Times New Roman" w:hAnsi="Times New Roman" w:cs="Times New Roman"/>
              </w:rPr>
              <w:t xml:space="preserve"> культуры» (Иные закупки </w:t>
            </w:r>
            <w:proofErr w:type="spellStart"/>
            <w:r w:rsidRPr="002A4882">
              <w:rPr>
                <w:rFonts w:ascii="Times New Roman" w:hAnsi="Times New Roman" w:cs="Times New Roman"/>
              </w:rPr>
              <w:t>товаров,работ</w:t>
            </w:r>
            <w:proofErr w:type="spellEnd"/>
            <w:r w:rsidRPr="002A4882">
              <w:rPr>
                <w:rFonts w:ascii="Times New Roman" w:hAnsi="Times New Roman" w:cs="Times New Roman"/>
              </w:rPr>
              <w:t xml:space="preserve">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82 1 00 00059</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08</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90,00</w:t>
            </w:r>
          </w:p>
        </w:tc>
      </w:tr>
      <w:tr w:rsidR="002A4882" w:rsidRPr="002A4882" w:rsidTr="002A4882">
        <w:trPr>
          <w:trHeight w:val="195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деятельности (оказание услуг) муниципальных учреждений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w:t>
            </w:r>
            <w:proofErr w:type="spellStart"/>
            <w:r w:rsidRPr="002A4882">
              <w:rPr>
                <w:rFonts w:ascii="Times New Roman" w:hAnsi="Times New Roman" w:cs="Times New Roman"/>
              </w:rPr>
              <w:t>подпрограммы</w:t>
            </w:r>
            <w:proofErr w:type="spellEnd"/>
            <w:r w:rsidRPr="002A4882">
              <w:rPr>
                <w:rFonts w:ascii="Times New Roman" w:hAnsi="Times New Roman" w:cs="Times New Roman"/>
              </w:rPr>
              <w:t xml:space="preserve"> «Культура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района«Развитие</w:t>
            </w:r>
            <w:proofErr w:type="spellEnd"/>
            <w:r w:rsidRPr="002A4882">
              <w:rPr>
                <w:rFonts w:ascii="Times New Roman" w:hAnsi="Times New Roman" w:cs="Times New Roman"/>
              </w:rPr>
              <w:t xml:space="preserve"> культуры» (Субсидии бюджетным учреждениям)</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82 1 00 00059</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610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08</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3800,00</w:t>
            </w:r>
          </w:p>
        </w:tc>
      </w:tr>
      <w:tr w:rsidR="002A4882" w:rsidRPr="002A4882" w:rsidTr="002A4882">
        <w:trPr>
          <w:trHeight w:val="85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«Развитие физической культуры и спорта»</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84 0 00 00000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A4882">
        <w:trPr>
          <w:trHeight w:val="64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Подпрограмма «Физкультура и спорт  в </w:t>
            </w:r>
            <w:proofErr w:type="spellStart"/>
            <w:r w:rsidRPr="002A4882">
              <w:rPr>
                <w:rFonts w:ascii="Times New Roman" w:hAnsi="Times New Roman" w:cs="Times New Roman"/>
              </w:rPr>
              <w:t>Кривянском</w:t>
            </w:r>
            <w:proofErr w:type="spellEnd"/>
            <w:r w:rsidRPr="002A4882">
              <w:rPr>
                <w:rFonts w:ascii="Times New Roman" w:hAnsi="Times New Roman" w:cs="Times New Roman"/>
              </w:rPr>
              <w:t xml:space="preserve"> сельском поселении»</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84 1 00 00000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A4882">
        <w:trPr>
          <w:trHeight w:val="204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физкультурные и массовые спортивные мероприятия в рамках подпрограммы "Физкультура и спорт  в </w:t>
            </w:r>
            <w:proofErr w:type="spellStart"/>
            <w:r w:rsidRPr="002A4882">
              <w:rPr>
                <w:rFonts w:ascii="Times New Roman" w:hAnsi="Times New Roman" w:cs="Times New Roman"/>
              </w:rPr>
              <w:t>кривянском</w:t>
            </w:r>
            <w:proofErr w:type="spellEnd"/>
            <w:r w:rsidRPr="002A4882">
              <w:rPr>
                <w:rFonts w:ascii="Times New Roman" w:hAnsi="Times New Roman" w:cs="Times New Roman"/>
              </w:rPr>
              <w:t xml:space="preserve"> сельском поселении"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«Развитие физической культуры и спорта»(Иные закупки товаров, работ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84 1 00 21180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11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A4882">
        <w:trPr>
          <w:trHeight w:val="510"/>
        </w:trPr>
        <w:tc>
          <w:tcPr>
            <w:tcW w:w="4260" w:type="dxa"/>
            <w:hideMark/>
          </w:tcPr>
          <w:p w:rsidR="00CD1FD8" w:rsidRPr="002A4882" w:rsidRDefault="00CD1FD8">
            <w:pPr>
              <w:rPr>
                <w:rFonts w:ascii="Times New Roman" w:hAnsi="Times New Roman" w:cs="Times New Roman"/>
              </w:rPr>
            </w:pPr>
            <w:hyperlink r:id="rId4" w:history="1">
              <w:r w:rsidRPr="00D70FCD">
                <w:t xml:space="preserve"> </w:t>
              </w:r>
              <w:r w:rsidRPr="00D70FCD">
                <w:rPr>
                  <w:rFonts w:ascii="Times New Roman" w:hAnsi="Times New Roman" w:cs="Times New Roman"/>
                </w:rPr>
                <w:t xml:space="preserve">Муниципальная программа </w:t>
              </w:r>
              <w:proofErr w:type="spellStart"/>
              <w:r w:rsidRPr="00D70FCD">
                <w:rPr>
                  <w:rFonts w:ascii="Times New Roman" w:hAnsi="Times New Roman" w:cs="Times New Roman"/>
                </w:rPr>
                <w:t>Кривянского</w:t>
              </w:r>
              <w:proofErr w:type="spellEnd"/>
              <w:r w:rsidRPr="00D70FCD">
                <w:rPr>
                  <w:rFonts w:ascii="Times New Roman" w:hAnsi="Times New Roman" w:cs="Times New Roman"/>
                </w:rPr>
                <w:t xml:space="preserve"> сельского поселения «Развитие транспортной системы»</w:t>
              </w:r>
            </w:hyperlink>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4083,50</w:t>
            </w:r>
          </w:p>
        </w:tc>
      </w:tr>
      <w:tr w:rsidR="002A4882" w:rsidRPr="002A4882" w:rsidTr="002A4882">
        <w:trPr>
          <w:trHeight w:val="51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Подпрограмма «Развитие транспортной инфраструктуры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4083,50</w:t>
            </w:r>
          </w:p>
        </w:tc>
      </w:tr>
      <w:tr w:rsidR="002A4882" w:rsidRPr="002A4882" w:rsidTr="002A4882">
        <w:trPr>
          <w:trHeight w:val="217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содержание автомобильных дорог общего пользования местного значения и искусственных сооружений на них в рамках подпрограммы «Развитие транспортной инфраструктуры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муниципальной программы «Развитие транспортной системы»(Иные закупки товаров, работ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85 1 00 22190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09</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880,20</w:t>
            </w:r>
          </w:p>
        </w:tc>
      </w:tr>
      <w:tr w:rsidR="002A4882" w:rsidRPr="002A4882" w:rsidTr="002A4882">
        <w:trPr>
          <w:trHeight w:val="204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района в рамках подпрограммы «Развитие транспортной системы» муниципальной программы «Развитие транспортной системы» (Иные закупки </w:t>
            </w:r>
            <w:proofErr w:type="spellStart"/>
            <w:r w:rsidRPr="002A4882">
              <w:rPr>
                <w:rFonts w:ascii="Times New Roman" w:hAnsi="Times New Roman" w:cs="Times New Roman"/>
              </w:rPr>
              <w:t>товаров,работ</w:t>
            </w:r>
            <w:proofErr w:type="spellEnd"/>
            <w:r w:rsidRPr="002A4882">
              <w:rPr>
                <w:rFonts w:ascii="Times New Roman" w:hAnsi="Times New Roman" w:cs="Times New Roman"/>
              </w:rPr>
              <w:t xml:space="preserve">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85 1 00 83510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09</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2666,00</w:t>
            </w:r>
          </w:p>
        </w:tc>
      </w:tr>
      <w:tr w:rsidR="002A4882" w:rsidRPr="002A4882" w:rsidTr="002A4882">
        <w:trPr>
          <w:trHeight w:val="229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реализацию полномочий на ремонт и содержание автомобильных дорог общего пользования местного значения за счет средств областного бюджета в рамках  подпрограммы «Развитие транспортной системы» муниципальной программы «Развитие транспортной системы» (Иные закупки </w:t>
            </w:r>
            <w:proofErr w:type="spellStart"/>
            <w:r w:rsidRPr="002A4882">
              <w:rPr>
                <w:rFonts w:ascii="Times New Roman" w:hAnsi="Times New Roman" w:cs="Times New Roman"/>
              </w:rPr>
              <w:t>товаров,работ</w:t>
            </w:r>
            <w:proofErr w:type="spellEnd"/>
            <w:r w:rsidRPr="002A4882">
              <w:rPr>
                <w:rFonts w:ascii="Times New Roman" w:hAnsi="Times New Roman" w:cs="Times New Roman"/>
              </w:rPr>
              <w:t xml:space="preserve">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85 1 00 S3510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09</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537,30</w:t>
            </w:r>
          </w:p>
        </w:tc>
      </w:tr>
      <w:tr w:rsidR="002A4882" w:rsidRPr="002A4882" w:rsidTr="002A4882">
        <w:trPr>
          <w:trHeight w:val="76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87 0 00 0 0000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7494,90</w:t>
            </w:r>
          </w:p>
        </w:tc>
      </w:tr>
      <w:tr w:rsidR="002A4882" w:rsidRPr="002A4882" w:rsidTr="002A4882">
        <w:trPr>
          <w:trHeight w:val="76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7494,90</w:t>
            </w:r>
          </w:p>
        </w:tc>
      </w:tr>
      <w:tr w:rsidR="002A4882" w:rsidRPr="002A4882" w:rsidTr="002A4882">
        <w:trPr>
          <w:trHeight w:val="208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выплаты по оплате труда работников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«Муниципальная политика»(Расходы на выплаты персоналу государственных (муниципальных) органов)</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120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5759,60</w:t>
            </w:r>
          </w:p>
        </w:tc>
      </w:tr>
      <w:tr w:rsidR="002A4882" w:rsidRPr="002A4882" w:rsidTr="002A4882">
        <w:trPr>
          <w:trHeight w:val="243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 (Иные закупки товаров, работ и услуг для обеспечения государственных (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1403,40</w:t>
            </w:r>
          </w:p>
        </w:tc>
      </w:tr>
      <w:tr w:rsidR="002A4882" w:rsidRPr="002A4882" w:rsidTr="002A4882">
        <w:trPr>
          <w:trHeight w:val="232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политика»(Уплата налогов, сборов и иных платежей)</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2,00</w:t>
            </w:r>
          </w:p>
        </w:tc>
      </w:tr>
      <w:tr w:rsidR="002A4882" w:rsidRPr="002A4882" w:rsidTr="002A4882">
        <w:trPr>
          <w:trHeight w:val="234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«Муниципальная политика»(Иные закупки товаров, работ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128,00</w:t>
            </w:r>
          </w:p>
        </w:tc>
      </w:tr>
      <w:tr w:rsidR="002A4882" w:rsidRPr="002A4882" w:rsidTr="002A4882">
        <w:trPr>
          <w:trHeight w:val="208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«Муниципальная политика»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политика»(Иные выплаты населению)</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360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116,90</w:t>
            </w:r>
          </w:p>
        </w:tc>
      </w:tr>
      <w:tr w:rsidR="002A4882" w:rsidRPr="002A4882" w:rsidTr="002A4882">
        <w:trPr>
          <w:trHeight w:val="204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муниципальной программы «Муниципальная политика»(Уплата налогов, сборов и иных платежей)</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65,00</w:t>
            </w:r>
          </w:p>
        </w:tc>
      </w:tr>
      <w:tr w:rsidR="002A4882" w:rsidRPr="002A4882" w:rsidTr="00D70FCD">
        <w:trPr>
          <w:trHeight w:val="698"/>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обеспечение функций органа местного самоуправления в рамках подпрограммы «Обеспечение реализации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«Муниципальная политика» муниципальной программы </w:t>
            </w:r>
            <w:r w:rsidRPr="002A4882">
              <w:rPr>
                <w:rFonts w:ascii="Times New Roman" w:hAnsi="Times New Roman" w:cs="Times New Roman"/>
              </w:rPr>
              <w:lastRenderedPageBreak/>
              <w:t>«Муниципальная политика»(Уплата налогов, сборов и иных платежей)</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87 1 00 00190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07</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20,00</w:t>
            </w:r>
          </w:p>
        </w:tc>
      </w:tr>
      <w:tr w:rsidR="002A4882" w:rsidRPr="002A4882" w:rsidTr="002A4882">
        <w:trPr>
          <w:trHeight w:val="76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 Муниципальная программа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12201,40</w:t>
            </w:r>
          </w:p>
        </w:tc>
      </w:tr>
      <w:tr w:rsidR="002A4882" w:rsidRPr="002A4882" w:rsidTr="002A4882">
        <w:trPr>
          <w:trHeight w:val="345"/>
        </w:trPr>
        <w:tc>
          <w:tcPr>
            <w:tcW w:w="4260"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Подпрограмма «Благоустройство»</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11501,40</w:t>
            </w:r>
          </w:p>
        </w:tc>
      </w:tr>
      <w:tr w:rsidR="002A4882" w:rsidRPr="002A4882" w:rsidTr="002A4882">
        <w:trPr>
          <w:trHeight w:val="204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организацию уличного освещения в поселении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района«Благоустройство</w:t>
            </w:r>
            <w:proofErr w:type="spellEnd"/>
            <w:r w:rsidRPr="002A4882">
              <w:rPr>
                <w:rFonts w:ascii="Times New Roman" w:hAnsi="Times New Roman" w:cs="Times New Roman"/>
              </w:rPr>
              <w:t xml:space="preserve">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88  00 21050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4000,00</w:t>
            </w:r>
          </w:p>
        </w:tc>
      </w:tr>
      <w:tr w:rsidR="002A4882" w:rsidRPr="002A4882" w:rsidTr="002A4882">
        <w:trPr>
          <w:trHeight w:val="229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организацию  благоустройства и озеленения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88 1 00 21060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6838,40</w:t>
            </w:r>
          </w:p>
        </w:tc>
      </w:tr>
      <w:tr w:rsidR="002A4882" w:rsidRPr="002A4882" w:rsidTr="002A4882">
        <w:trPr>
          <w:trHeight w:val="1605"/>
        </w:trPr>
        <w:tc>
          <w:tcPr>
            <w:tcW w:w="4260" w:type="dxa"/>
            <w:noWrap/>
            <w:hideMark/>
          </w:tcPr>
          <w:p w:rsidR="00CD1FD8" w:rsidRPr="002A4882" w:rsidRDefault="00CD1FD8" w:rsidP="00CD1FD8">
            <w:pPr>
              <w:rPr>
                <w:rFonts w:ascii="Times New Roman" w:hAnsi="Times New Roman" w:cs="Times New Roman"/>
              </w:rPr>
            </w:pPr>
            <w:r w:rsidRPr="002A4882">
              <w:rPr>
                <w:rFonts w:ascii="Times New Roman" w:hAnsi="Times New Roman" w:cs="Times New Roman"/>
              </w:rPr>
              <w:t xml:space="preserve">Мероприятия на организацию  благоустройства и озеленения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«Благоустройство» муниципальной программы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поселения»(Уплата налогов и сборов и иных платежей)</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88 1 00 21060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850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13,00</w:t>
            </w:r>
          </w:p>
        </w:tc>
      </w:tr>
      <w:tr w:rsidR="002A4882" w:rsidRPr="002A4882" w:rsidTr="002A4882">
        <w:trPr>
          <w:trHeight w:val="228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содержание  мест  захоронения   на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w:t>
            </w:r>
            <w:proofErr w:type="spellStart"/>
            <w:r w:rsidRPr="002A4882">
              <w:rPr>
                <w:rFonts w:ascii="Times New Roman" w:hAnsi="Times New Roman" w:cs="Times New Roman"/>
              </w:rPr>
              <w:t>района«Благоустройство</w:t>
            </w:r>
            <w:proofErr w:type="spellEnd"/>
            <w:r w:rsidRPr="002A4882">
              <w:rPr>
                <w:rFonts w:ascii="Times New Roman" w:hAnsi="Times New Roman" w:cs="Times New Roman"/>
              </w:rPr>
              <w:t xml:space="preserve">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88 1 00 21070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600,00</w:t>
            </w:r>
          </w:p>
        </w:tc>
      </w:tr>
      <w:tr w:rsidR="002A4882" w:rsidRPr="002A4882" w:rsidTr="00D70FCD">
        <w:trPr>
          <w:trHeight w:val="698"/>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Реализация направления расходов в рамках подпрограммы «Благоустройство» муниципальной программы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Октябрьского района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(Иные закупки товаров, работ и услуг для </w:t>
            </w:r>
            <w:r w:rsidRPr="002A4882">
              <w:rPr>
                <w:rFonts w:ascii="Times New Roman" w:hAnsi="Times New Roman" w:cs="Times New Roman"/>
              </w:rPr>
              <w:lastRenderedPageBreak/>
              <w:t>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88 1 00 21080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05</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50,00</w:t>
            </w:r>
          </w:p>
        </w:tc>
      </w:tr>
      <w:tr w:rsidR="002A4882" w:rsidRPr="002A4882" w:rsidTr="002A4882">
        <w:trPr>
          <w:trHeight w:val="52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Подпрограмма «Межевание земельных участков»</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88 2 00 00000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700,00</w:t>
            </w:r>
          </w:p>
        </w:tc>
      </w:tr>
      <w:tr w:rsidR="002A4882" w:rsidRPr="002A4882" w:rsidTr="002A4882">
        <w:trPr>
          <w:trHeight w:val="186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Мероприятия на организацию межевания земельных участков в рамках подпрограммы «Межевание земельных участков» муниципальной программы «Благоустройство территории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88 2 00 21310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12</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700,00</w:t>
            </w:r>
          </w:p>
        </w:tc>
      </w:tr>
      <w:tr w:rsidR="002A4882" w:rsidRPr="002A4882" w:rsidTr="002A4882">
        <w:trPr>
          <w:trHeight w:val="61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 Непрограммные расходы органа местного самоуправления</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99 0 00 00000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619,90</w:t>
            </w:r>
          </w:p>
        </w:tc>
      </w:tr>
      <w:tr w:rsidR="002A4882" w:rsidRPr="002A4882" w:rsidTr="002A4882">
        <w:trPr>
          <w:trHeight w:val="510"/>
        </w:trPr>
        <w:tc>
          <w:tcPr>
            <w:tcW w:w="4260" w:type="dxa"/>
            <w:noWrap/>
            <w:hideMark/>
          </w:tcPr>
          <w:p w:rsidR="00CD1FD8" w:rsidRPr="002A4882" w:rsidRDefault="00CD1FD8">
            <w:pPr>
              <w:rPr>
                <w:rFonts w:ascii="Times New Roman" w:hAnsi="Times New Roman" w:cs="Times New Roman"/>
              </w:rPr>
            </w:pPr>
            <w:r w:rsidRPr="002A4882">
              <w:rPr>
                <w:rFonts w:ascii="Times New Roman" w:hAnsi="Times New Roman" w:cs="Times New Roman"/>
              </w:rPr>
              <w:t>Непрограммные расходы</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99 9 00 00000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619,90</w:t>
            </w:r>
          </w:p>
        </w:tc>
      </w:tr>
      <w:tr w:rsidR="002A4882" w:rsidRPr="002A4882" w:rsidTr="002A4882">
        <w:trPr>
          <w:trHeight w:val="189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Субвенция на осуществление первичного воинского учета на территориях, где отсутствуют военные комиссариаты в рамках непрограммных расходов государственных органов Ростовской области (Расходы на выплаты персоналу государственных (муниципальных )органов)</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99 9 00 51180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120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02</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346,70</w:t>
            </w:r>
          </w:p>
        </w:tc>
      </w:tr>
      <w:tr w:rsidR="002A4882" w:rsidRPr="002A4882" w:rsidTr="002A4882">
        <w:trPr>
          <w:trHeight w:val="442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Субвенция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закупки товаров, работ и услуг для обеспечения государственных (муниципальных) нужд)</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99 9 00 72390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0,20</w:t>
            </w:r>
          </w:p>
        </w:tc>
      </w:tr>
      <w:tr w:rsidR="002A4882" w:rsidRPr="002A4882" w:rsidTr="002A4882">
        <w:trPr>
          <w:trHeight w:val="381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w:t>
            </w:r>
            <w:proofErr w:type="spellStart"/>
            <w:r w:rsidRPr="002A4882">
              <w:rPr>
                <w:rFonts w:ascii="Times New Roman" w:hAnsi="Times New Roman" w:cs="Times New Roman"/>
              </w:rPr>
              <w:t>строительства.рамках</w:t>
            </w:r>
            <w:proofErr w:type="spellEnd"/>
            <w:r w:rsidRPr="002A4882">
              <w:rPr>
                <w:rFonts w:ascii="Times New Roman" w:hAnsi="Times New Roman" w:cs="Times New Roman"/>
              </w:rPr>
              <w:t xml:space="preserve">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межбюджетные трансферты)</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99 9 00 85200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04</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60,20</w:t>
            </w:r>
          </w:p>
        </w:tc>
      </w:tr>
      <w:tr w:rsidR="002A4882" w:rsidRPr="002A4882" w:rsidTr="002A4882">
        <w:trPr>
          <w:trHeight w:val="268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(Иные межбюджетные трансферты)</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99 9 00 85300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06</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36,00</w:t>
            </w:r>
          </w:p>
        </w:tc>
      </w:tr>
      <w:tr w:rsidR="002A4882" w:rsidRPr="002A4882" w:rsidTr="002A4882">
        <w:trPr>
          <w:trHeight w:val="2610"/>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 xml:space="preserve">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поселения 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межбюджетные трансферты)</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99 9 00 85400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46,10</w:t>
            </w:r>
          </w:p>
        </w:tc>
      </w:tr>
      <w:tr w:rsidR="002A4882" w:rsidRPr="002A4882" w:rsidTr="002A4882">
        <w:trPr>
          <w:trHeight w:val="2595"/>
        </w:trPr>
        <w:tc>
          <w:tcPr>
            <w:tcW w:w="4260" w:type="dxa"/>
            <w:hideMark/>
          </w:tcPr>
          <w:p w:rsidR="00CD1FD8" w:rsidRPr="002A4882" w:rsidRDefault="00CD1FD8">
            <w:pPr>
              <w:rPr>
                <w:rFonts w:ascii="Times New Roman" w:hAnsi="Times New Roman" w:cs="Times New Roman"/>
              </w:rPr>
            </w:pPr>
            <w:r w:rsidRPr="002A4882">
              <w:rPr>
                <w:rFonts w:ascii="Times New Roman" w:hAnsi="Times New Roman" w:cs="Times New Roman"/>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определение поставщиков (</w:t>
            </w:r>
            <w:proofErr w:type="spellStart"/>
            <w:r w:rsidRPr="002A4882">
              <w:rPr>
                <w:rFonts w:ascii="Times New Roman" w:hAnsi="Times New Roman" w:cs="Times New Roman"/>
              </w:rPr>
              <w:t>подрядчиков,исполнителей</w:t>
            </w:r>
            <w:proofErr w:type="spellEnd"/>
            <w:r w:rsidRPr="002A4882">
              <w:rPr>
                <w:rFonts w:ascii="Times New Roman" w:hAnsi="Times New Roman" w:cs="Times New Roman"/>
              </w:rPr>
              <w:t xml:space="preserve">) для отдельных муниципальных заказчиков, действующих от имени поселений и бюджетных учреждений 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поселения)(Иные межбюджетные трансферты)</w:t>
            </w:r>
          </w:p>
        </w:tc>
        <w:tc>
          <w:tcPr>
            <w:tcW w:w="1653" w:type="dxa"/>
            <w:hideMark/>
          </w:tcPr>
          <w:p w:rsidR="00CD1FD8" w:rsidRPr="002A4882" w:rsidRDefault="00CD1FD8">
            <w:pPr>
              <w:rPr>
                <w:rFonts w:ascii="Times New Roman" w:hAnsi="Times New Roman" w:cs="Times New Roman"/>
              </w:rPr>
            </w:pPr>
            <w:r w:rsidRPr="002A4882">
              <w:rPr>
                <w:rFonts w:ascii="Times New Roman" w:hAnsi="Times New Roman" w:cs="Times New Roman"/>
              </w:rPr>
              <w:t>99 9 00 85500</w:t>
            </w:r>
          </w:p>
        </w:tc>
        <w:tc>
          <w:tcPr>
            <w:tcW w:w="701" w:type="dxa"/>
            <w:hideMark/>
          </w:tcPr>
          <w:p w:rsidR="00CD1FD8" w:rsidRPr="002A4882" w:rsidRDefault="00CD1FD8">
            <w:pPr>
              <w:rPr>
                <w:rFonts w:ascii="Times New Roman" w:hAnsi="Times New Roman" w:cs="Times New Roman"/>
              </w:rPr>
            </w:pPr>
            <w:r w:rsidRPr="002A4882">
              <w:rPr>
                <w:rFonts w:ascii="Times New Roman" w:hAnsi="Times New Roman" w:cs="Times New Roman"/>
              </w:rPr>
              <w:t>540</w:t>
            </w:r>
          </w:p>
        </w:tc>
        <w:tc>
          <w:tcPr>
            <w:tcW w:w="616" w:type="dxa"/>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hideMark/>
          </w:tcPr>
          <w:p w:rsidR="00CD1FD8" w:rsidRPr="002A4882" w:rsidRDefault="00CD1FD8">
            <w:pPr>
              <w:rPr>
                <w:rFonts w:ascii="Times New Roman" w:hAnsi="Times New Roman" w:cs="Times New Roman"/>
              </w:rPr>
            </w:pPr>
            <w:r w:rsidRPr="002A4882">
              <w:rPr>
                <w:rFonts w:ascii="Times New Roman" w:hAnsi="Times New Roman" w:cs="Times New Roman"/>
              </w:rPr>
              <w:t>13</w:t>
            </w:r>
          </w:p>
        </w:tc>
        <w:tc>
          <w:tcPr>
            <w:tcW w:w="1185" w:type="dxa"/>
            <w:hideMark/>
          </w:tcPr>
          <w:p w:rsidR="00CD1FD8" w:rsidRPr="002A4882" w:rsidRDefault="00CD1FD8">
            <w:pPr>
              <w:rPr>
                <w:rFonts w:ascii="Times New Roman" w:hAnsi="Times New Roman" w:cs="Times New Roman"/>
              </w:rPr>
            </w:pPr>
            <w:r w:rsidRPr="002A4882">
              <w:rPr>
                <w:rFonts w:ascii="Times New Roman" w:hAnsi="Times New Roman" w:cs="Times New Roman"/>
              </w:rPr>
              <w:t>20,50</w:t>
            </w:r>
          </w:p>
        </w:tc>
      </w:tr>
      <w:tr w:rsidR="002A4882" w:rsidRPr="002A4882" w:rsidTr="00D70FCD">
        <w:trPr>
          <w:trHeight w:val="2595"/>
        </w:trPr>
        <w:tc>
          <w:tcPr>
            <w:tcW w:w="4260"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lastRenderedPageBreak/>
              <w:t xml:space="preserve">Расходы на функционирование  законодательных (представительных) органов государственной власти и представительных органов муниципальных образований (Иные закупки товаров, работ и услуг для обеспечения государственных (муниципальных) нужд)в рамках непрограммного направления деятельности "Реализация функций Администрации </w:t>
            </w:r>
            <w:proofErr w:type="spellStart"/>
            <w:r w:rsidRPr="002A4882">
              <w:rPr>
                <w:rFonts w:ascii="Times New Roman" w:hAnsi="Times New Roman" w:cs="Times New Roman"/>
              </w:rPr>
              <w:t>Кривянского</w:t>
            </w:r>
            <w:proofErr w:type="spellEnd"/>
            <w:r w:rsidRPr="002A4882">
              <w:rPr>
                <w:rFonts w:ascii="Times New Roman" w:hAnsi="Times New Roman" w:cs="Times New Roman"/>
              </w:rPr>
              <w:t xml:space="preserve"> сельского поселения (Иные закупки товаров, работ и услуг для обеспечения государственных (муниципальных) нужд)</w:t>
            </w:r>
          </w:p>
        </w:tc>
        <w:tc>
          <w:tcPr>
            <w:tcW w:w="1653"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99 9 99  99999</w:t>
            </w:r>
          </w:p>
        </w:tc>
        <w:tc>
          <w:tcPr>
            <w:tcW w:w="701"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240</w:t>
            </w:r>
          </w:p>
        </w:tc>
        <w:tc>
          <w:tcPr>
            <w:tcW w:w="616"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01</w:t>
            </w:r>
          </w:p>
        </w:tc>
        <w:tc>
          <w:tcPr>
            <w:tcW w:w="940"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03</w:t>
            </w:r>
          </w:p>
        </w:tc>
        <w:tc>
          <w:tcPr>
            <w:tcW w:w="1185" w:type="dxa"/>
            <w:tcBorders>
              <w:bottom w:val="single" w:sz="4" w:space="0" w:color="auto"/>
            </w:tcBorders>
            <w:hideMark/>
          </w:tcPr>
          <w:p w:rsidR="00CD1FD8" w:rsidRPr="002A4882" w:rsidRDefault="00CD1FD8">
            <w:pPr>
              <w:rPr>
                <w:rFonts w:ascii="Times New Roman" w:hAnsi="Times New Roman" w:cs="Times New Roman"/>
              </w:rPr>
            </w:pPr>
            <w:r w:rsidRPr="002A4882">
              <w:rPr>
                <w:rFonts w:ascii="Times New Roman" w:hAnsi="Times New Roman" w:cs="Times New Roman"/>
              </w:rPr>
              <w:t>110,20</w:t>
            </w:r>
          </w:p>
        </w:tc>
      </w:tr>
      <w:tr w:rsidR="002A4882" w:rsidRPr="002A4882" w:rsidTr="00D70FCD">
        <w:trPr>
          <w:trHeight w:val="495"/>
        </w:trPr>
        <w:tc>
          <w:tcPr>
            <w:tcW w:w="4260"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Итого:</w:t>
            </w:r>
          </w:p>
        </w:tc>
        <w:tc>
          <w:tcPr>
            <w:tcW w:w="1653"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701"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616"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940"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 </w:t>
            </w:r>
          </w:p>
        </w:tc>
        <w:tc>
          <w:tcPr>
            <w:tcW w:w="1185" w:type="dxa"/>
            <w:tcBorders>
              <w:bottom w:val="single" w:sz="4" w:space="0" w:color="auto"/>
            </w:tcBorders>
            <w:hideMark/>
          </w:tcPr>
          <w:p w:rsidR="00CD1FD8" w:rsidRPr="002A4882" w:rsidRDefault="00CD1FD8">
            <w:pPr>
              <w:rPr>
                <w:rFonts w:ascii="Times New Roman" w:hAnsi="Times New Roman" w:cs="Times New Roman"/>
                <w:b/>
                <w:bCs/>
              </w:rPr>
            </w:pPr>
            <w:r w:rsidRPr="002A4882">
              <w:rPr>
                <w:rFonts w:ascii="Times New Roman" w:hAnsi="Times New Roman" w:cs="Times New Roman"/>
                <w:b/>
                <w:bCs/>
              </w:rPr>
              <w:t>30305,10</w:t>
            </w:r>
          </w:p>
        </w:tc>
      </w:tr>
      <w:tr w:rsidR="002A4882" w:rsidRPr="002A4882" w:rsidTr="00D70FCD">
        <w:trPr>
          <w:trHeight w:val="495"/>
        </w:trPr>
        <w:tc>
          <w:tcPr>
            <w:tcW w:w="4260" w:type="dxa"/>
            <w:tcBorders>
              <w:top w:val="single" w:sz="4" w:space="0" w:color="auto"/>
              <w:left w:val="nil"/>
              <w:bottom w:val="nil"/>
              <w:right w:val="nil"/>
            </w:tcBorders>
            <w:hideMark/>
          </w:tcPr>
          <w:p w:rsidR="00CD1FD8" w:rsidRPr="002A4882" w:rsidRDefault="00CD1FD8">
            <w:pPr>
              <w:rPr>
                <w:rFonts w:ascii="Times New Roman" w:hAnsi="Times New Roman" w:cs="Times New Roman"/>
                <w:b/>
                <w:bCs/>
              </w:rPr>
            </w:pPr>
          </w:p>
        </w:tc>
        <w:tc>
          <w:tcPr>
            <w:tcW w:w="1653"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p>
        </w:tc>
        <w:tc>
          <w:tcPr>
            <w:tcW w:w="701"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p>
        </w:tc>
        <w:tc>
          <w:tcPr>
            <w:tcW w:w="616"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p>
        </w:tc>
        <w:tc>
          <w:tcPr>
            <w:tcW w:w="940"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c>
          <w:tcPr>
            <w:tcW w:w="1185" w:type="dxa"/>
            <w:tcBorders>
              <w:top w:val="single" w:sz="4" w:space="0" w:color="auto"/>
              <w:left w:val="nil"/>
              <w:bottom w:val="nil"/>
              <w:right w:val="nil"/>
            </w:tcBorders>
            <w:hideMark/>
          </w:tcPr>
          <w:p w:rsidR="00CD1FD8" w:rsidRPr="002A4882" w:rsidRDefault="00CD1FD8">
            <w:pPr>
              <w:rPr>
                <w:rFonts w:ascii="Times New Roman" w:hAnsi="Times New Roman" w:cs="Times New Roman"/>
              </w:rPr>
            </w:pPr>
            <w:r w:rsidRPr="002A4882">
              <w:rPr>
                <w:rFonts w:ascii="Times New Roman" w:hAnsi="Times New Roman" w:cs="Times New Roman"/>
              </w:rPr>
              <w:t> </w:t>
            </w:r>
          </w:p>
        </w:tc>
      </w:tr>
      <w:tr w:rsidR="002A4882" w:rsidRPr="002A4882" w:rsidTr="00D70FCD">
        <w:trPr>
          <w:trHeight w:val="510"/>
        </w:trPr>
        <w:tc>
          <w:tcPr>
            <w:tcW w:w="4260" w:type="dxa"/>
            <w:tcBorders>
              <w:top w:val="nil"/>
              <w:left w:val="nil"/>
              <w:bottom w:val="nil"/>
              <w:right w:val="nil"/>
            </w:tcBorders>
            <w:hideMark/>
          </w:tcPr>
          <w:p w:rsidR="00CD1FD8" w:rsidRPr="002A4882" w:rsidRDefault="00CD1FD8" w:rsidP="00CD1FD8">
            <w:pPr>
              <w:rPr>
                <w:rFonts w:ascii="Times New Roman" w:hAnsi="Times New Roman" w:cs="Times New Roman"/>
              </w:rPr>
            </w:pPr>
            <w:r w:rsidRPr="002A4882">
              <w:rPr>
                <w:rFonts w:ascii="Times New Roman" w:hAnsi="Times New Roman" w:cs="Times New Roman"/>
              </w:rPr>
              <w:t>Специалист 1 категории по делопроизводству и архивной работе</w:t>
            </w:r>
          </w:p>
        </w:tc>
        <w:tc>
          <w:tcPr>
            <w:tcW w:w="1653" w:type="dxa"/>
            <w:tcBorders>
              <w:top w:val="nil"/>
              <w:left w:val="nil"/>
              <w:bottom w:val="nil"/>
              <w:right w:val="nil"/>
            </w:tcBorders>
            <w:hideMark/>
          </w:tcPr>
          <w:p w:rsidR="00CD1FD8" w:rsidRPr="002A4882" w:rsidRDefault="00CD1FD8" w:rsidP="00CD1FD8">
            <w:pPr>
              <w:rPr>
                <w:rFonts w:ascii="Times New Roman" w:hAnsi="Times New Roman" w:cs="Times New Roman"/>
              </w:rPr>
            </w:pPr>
          </w:p>
        </w:tc>
        <w:tc>
          <w:tcPr>
            <w:tcW w:w="701" w:type="dxa"/>
            <w:tcBorders>
              <w:top w:val="nil"/>
              <w:left w:val="nil"/>
              <w:bottom w:val="nil"/>
              <w:right w:val="nil"/>
            </w:tcBorders>
            <w:hideMark/>
          </w:tcPr>
          <w:p w:rsidR="00CD1FD8" w:rsidRPr="002A4882" w:rsidRDefault="00CD1FD8" w:rsidP="00CD1FD8">
            <w:pPr>
              <w:rPr>
                <w:rFonts w:ascii="Times New Roman" w:hAnsi="Times New Roman" w:cs="Times New Roman"/>
              </w:rPr>
            </w:pPr>
          </w:p>
        </w:tc>
        <w:tc>
          <w:tcPr>
            <w:tcW w:w="616" w:type="dxa"/>
            <w:tcBorders>
              <w:top w:val="nil"/>
              <w:left w:val="nil"/>
              <w:bottom w:val="nil"/>
              <w:right w:val="nil"/>
            </w:tcBorders>
            <w:hideMark/>
          </w:tcPr>
          <w:p w:rsidR="00CD1FD8" w:rsidRPr="002A4882" w:rsidRDefault="00CD1FD8" w:rsidP="00CD1FD8">
            <w:pPr>
              <w:rPr>
                <w:rFonts w:ascii="Times New Roman" w:hAnsi="Times New Roman" w:cs="Times New Roman"/>
              </w:rPr>
            </w:pPr>
          </w:p>
        </w:tc>
        <w:tc>
          <w:tcPr>
            <w:tcW w:w="2125" w:type="dxa"/>
            <w:gridSpan w:val="2"/>
            <w:tcBorders>
              <w:top w:val="nil"/>
              <w:left w:val="nil"/>
              <w:bottom w:val="nil"/>
              <w:right w:val="nil"/>
            </w:tcBorders>
            <w:hideMark/>
          </w:tcPr>
          <w:p w:rsidR="00CD1FD8" w:rsidRPr="002A4882" w:rsidRDefault="00CD1FD8" w:rsidP="00CD1FD8">
            <w:pPr>
              <w:rPr>
                <w:rFonts w:ascii="Times New Roman" w:hAnsi="Times New Roman" w:cs="Times New Roman"/>
              </w:rPr>
            </w:pPr>
            <w:r w:rsidRPr="002A4882">
              <w:rPr>
                <w:rFonts w:ascii="Times New Roman" w:hAnsi="Times New Roman" w:cs="Times New Roman"/>
              </w:rPr>
              <w:t xml:space="preserve">Т.П. </w:t>
            </w:r>
            <w:proofErr w:type="spellStart"/>
            <w:r w:rsidRPr="002A4882">
              <w:rPr>
                <w:rFonts w:ascii="Times New Roman" w:hAnsi="Times New Roman" w:cs="Times New Roman"/>
              </w:rPr>
              <w:t>Шаврина</w:t>
            </w:r>
            <w:proofErr w:type="spellEnd"/>
          </w:p>
        </w:tc>
      </w:tr>
    </w:tbl>
    <w:p w:rsidR="00C97205" w:rsidRPr="002A4882" w:rsidRDefault="00C97205">
      <w:pPr>
        <w:rPr>
          <w:rFonts w:ascii="Times New Roman" w:hAnsi="Times New Roman" w:cs="Times New Roman"/>
        </w:rPr>
      </w:pPr>
      <w:bookmarkStart w:id="1" w:name="_GoBack"/>
      <w:bookmarkEnd w:id="1"/>
    </w:p>
    <w:sectPr w:rsidR="00C97205" w:rsidRPr="002A48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147A"/>
    <w:rsid w:val="002A4882"/>
    <w:rsid w:val="00C2147A"/>
    <w:rsid w:val="00C97205"/>
    <w:rsid w:val="00CD1FD8"/>
    <w:rsid w:val="00D70FCD"/>
    <w:rsid w:val="00E31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3D0B8"/>
  <w15:chartTrackingRefBased/>
  <w15:docId w15:val="{3A79AAB6-51B6-4D2B-9B28-DB6C9FD03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D1FD8"/>
    <w:rPr>
      <w:color w:val="0000FF"/>
      <w:u w:val="single"/>
    </w:rPr>
  </w:style>
  <w:style w:type="table" w:styleId="a4">
    <w:name w:val="Table Grid"/>
    <w:basedOn w:val="a1"/>
    <w:uiPriority w:val="39"/>
    <w:rsid w:val="00CD1F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730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FD397F1C13080350A5239ED2A68A2EDE240BF03744D4BFC721F2FB053FE08ACB770DFA19A14B170EA767C2kAB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2378</Words>
  <Characters>13558</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FIN-61</dc:creator>
  <cp:keywords/>
  <dc:description/>
  <cp:lastModifiedBy>FIN-61</cp:lastModifiedBy>
  <cp:revision>2</cp:revision>
  <dcterms:created xsi:type="dcterms:W3CDTF">2017-08-14T10:47:00Z</dcterms:created>
  <dcterms:modified xsi:type="dcterms:W3CDTF">2017-08-14T10:47:00Z</dcterms:modified>
</cp:coreProperties>
</file>